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864" w:type="dxa"/>
        <w:jc w:val="left"/>
        <w:tblInd w:w="0" w:type="dxa"/>
        <w:tblLayout w:type="fixed"/>
        <w:tblCellMar>
          <w:top w:w="216" w:type="dxa"/>
          <w:left w:w="0" w:type="dxa"/>
          <w:bottom w:w="216" w:type="dxa"/>
          <w:right w:w="0" w:type="dxa"/>
        </w:tblCellMar>
        <w:tblLook w:firstRow="0" w:noVBand="1" w:lastRow="0" w:firstColumn="0" w:lastColumn="0" w:noHBand="1" w:val="0600"/>
      </w:tblPr>
      <w:tblGrid>
        <w:gridCol w:w="4840"/>
        <w:gridCol w:w="247"/>
        <w:gridCol w:w="4776"/>
      </w:tblGrid>
      <w:tr>
        <w:trPr>
          <w:trHeight w:val="1224" w:hRule="atLeast"/>
        </w:trPr>
        <w:tc>
          <w:tcPr>
            <w:tcW w:w="5087" w:type="dxa"/>
            <w:gridSpan w:val="2"/>
            <w:tcBorders>
              <w:bottom w:val="single" w:sz="24" w:space="0" w:color="ACA8AA"/>
            </w:tcBorders>
            <w:vAlign w:val="bottom"/>
          </w:tcPr>
          <w:p>
            <w:pPr>
              <w:pStyle w:val="Title"/>
              <w:widowControl w:val="false"/>
              <w:rPr/>
            </w:pPr>
            <w:r>
              <w:rPr/>
              <w:t>ANTONÍN</w:t>
            </w:r>
          </w:p>
          <w:p>
            <w:pPr>
              <w:pStyle w:val="Subtitle"/>
              <w:widowControl w:val="false"/>
              <w:rPr/>
            </w:pPr>
            <w:r>
              <w:rPr/>
              <w:t>dĚDEK</w:t>
            </w:r>
          </w:p>
        </w:tc>
        <w:tc>
          <w:tcPr>
            <w:tcW w:w="4776" w:type="dxa"/>
            <w:tcBorders>
              <w:bottom w:val="single" w:sz="24" w:space="0" w:color="ACA8AA"/>
            </w:tcBorders>
            <w:vAlign w:val="bottom"/>
          </w:tcPr>
          <w:p>
            <w:pPr>
              <w:pStyle w:val="ContactInfo"/>
              <w:widowControl w:val="false"/>
              <w:rPr/>
            </w:pPr>
            <w:r>
              <w:rPr/>
              <w:t xml:space="preserve">Dlouhý Most 203 </w:t>
            </w:r>
          </w:p>
          <w:p>
            <w:pPr>
              <w:pStyle w:val="ContactInfo"/>
              <w:widowControl w:val="false"/>
              <w:spacing w:before="0" w:after="120"/>
              <w:rPr/>
            </w:pPr>
            <w:r>
              <w:rPr/>
              <w:t xml:space="preserve">724340024 | antonin.dedek@gmail.com </w:t>
            </w:r>
          </w:p>
        </w:tc>
      </w:tr>
      <w:tr>
        <w:trPr>
          <w:trHeight w:val="675" w:hRule="atLeast"/>
        </w:trPr>
        <w:tc>
          <w:tcPr>
            <w:tcW w:w="9863" w:type="dxa"/>
            <w:gridSpan w:val="3"/>
            <w:tcBorders>
              <w:top w:val="single" w:sz="24" w:space="0" w:color="ACA8AA"/>
              <w:bottom w:val="single" w:sz="24" w:space="0" w:color="ACA8AA"/>
            </w:tcBorders>
          </w:tcPr>
          <w:p>
            <w:pPr>
              <w:pStyle w:val="Heading1"/>
              <w:widowControl w:val="false"/>
              <w:rPr/>
            </w:pPr>
            <w:r>
              <w:rPr/>
              <w:t>O MNĚ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Jako rodič dvou dětí které chodí do prvního </w:t>
            </w:r>
            <w:r>
              <w:rPr/>
              <w:t xml:space="preserve">a druhého </w:t>
            </w:r>
            <w:r>
              <w:rPr/>
              <w:t>stupně se snažím zajistit, aby každý student dostal vysoce kvalitní inkluzivní vzdělání. Kandiduji do školské rady, abych posílil spojení mezí rodinami, učiteli a obcem.</w:t>
            </w:r>
          </w:p>
        </w:tc>
      </w:tr>
      <w:tr>
        <w:trPr>
          <w:trHeight w:val="2147" w:hRule="atLeast"/>
        </w:trPr>
        <w:tc>
          <w:tcPr>
            <w:tcW w:w="9863" w:type="dxa"/>
            <w:gridSpan w:val="3"/>
            <w:tcBorders>
              <w:top w:val="single" w:sz="24" w:space="0" w:color="ACA8AA"/>
              <w:bottom w:val="single" w:sz="24" w:space="0" w:color="ACA8AA"/>
            </w:tcBorders>
          </w:tcPr>
          <w:p>
            <w:pPr>
              <w:pStyle w:val="Heading1"/>
              <w:widowControl w:val="false"/>
              <w:rPr/>
            </w:pPr>
            <w:r>
              <w:rPr/>
              <w:t>ZÁKLADNÍ ZKUŠENOSTÍ</w:t>
            </w:r>
          </w:p>
          <w:p>
            <w:pPr>
              <w:pStyle w:val="Normal"/>
              <w:widowControl w:val="false"/>
              <w:rPr>
                <w:rFonts w:ascii="Gill Sans MT" w:hAnsi="Gill Sans MT" w:eastAsia="Gill Sans MT" w:cs="Gill Sans MT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A0A0A"/>
                <w:sz w:val="20"/>
                <w:szCs w:val="20"/>
                <w:lang w:val="en-US"/>
              </w:rPr>
            </w:pPr>
            <w:r>
              <w:rPr>
                <w:rFonts w:eastAsia="Gill Sans MT" w:cs="Gill Sans MT" w:cstheme="minorAscii" w:eastAsiaTheme="minorAscii"/>
                <w:b w:val="false"/>
                <w:bCs w:val="false"/>
                <w:i w:val="false"/>
                <w:iCs w:val="false"/>
                <w:caps w:val="false"/>
                <w:smallCaps w:val="false"/>
                <w:color w:val="0A0A0A"/>
                <w:sz w:val="20"/>
                <w:szCs w:val="20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Gill Sans MT" w:hAnsi="Gill Sans MT" w:eastAsia="Gill Sans MT" w:cs="Gill Sans MT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A0A0A"/>
                <w:sz w:val="20"/>
                <w:szCs w:val="20"/>
                <w:lang w:val="en-US"/>
              </w:rPr>
            </w:pPr>
            <w:r>
              <w:rPr>
                <w:rFonts w:eastAsia="Gill Sans MT" w:cs="Gill Sans MT" w:cstheme="minorAscii" w:eastAsiaTheme="minorAscii"/>
                <w:b w:val="false"/>
                <w:bCs w:val="false"/>
                <w:i w:val="false"/>
                <w:iCs w:val="false"/>
                <w:caps w:val="false"/>
                <w:smallCaps w:val="false"/>
                <w:color w:val="0A0A0A"/>
                <w:sz w:val="20"/>
                <w:szCs w:val="20"/>
                <w:lang w:val="en-US"/>
              </w:rPr>
              <w:t>Technická Univerzita (Ulm, Německo)</w:t>
            </w:r>
          </w:p>
          <w:p>
            <w:pPr>
              <w:pStyle w:val="Normal"/>
              <w:widowControl w:val="false"/>
              <w:rPr>
                <w:rFonts w:ascii="Gill Sans MT" w:hAnsi="Gill Sans MT" w:eastAsia="Gill Sans MT" w:cs="Gill Sans MT" w:asciiTheme="minorAscii" w:cstheme="minorAscii" w:eastAsiaTheme="minorAscii" w:hAnsiTheme="minorAscii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val="0A0A0A"/>
                <w:sz w:val="20"/>
                <w:szCs w:val="20"/>
                <w:lang w:val="en-US"/>
              </w:rPr>
            </w:pPr>
            <w:r>
              <w:rPr>
                <w:rFonts w:eastAsia="Gill Sans MT" w:cs="Gill Sans MT" w:cstheme="minorAscii" w:eastAsiaTheme="minorAscii"/>
                <w:b w:val="false"/>
                <w:bCs w:val="false"/>
                <w:i w:val="false"/>
                <w:iCs w:val="false"/>
                <w:caps w:val="false"/>
                <w:smallCaps w:val="false"/>
                <w:color w:val="0A0A0A"/>
                <w:sz w:val="20"/>
                <w:szCs w:val="20"/>
                <w:lang w:val="en-US"/>
              </w:rPr>
              <w:t>Roční kurz Taneční a pohybové výchovy pro ZŠ, podporovaný Ministerstvem kultury ČR (Zlín, ČR)</w:t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Dvou letou zkušenost s vedením taneční školou Bonabon v Liberci (dětí ve věku od 4 do 15-ti let).</w:t>
            </w:r>
          </w:p>
        </w:tc>
      </w:tr>
      <w:tr>
        <w:trPr>
          <w:trHeight w:val="675" w:hRule="atLeast"/>
        </w:trPr>
        <w:tc>
          <w:tcPr>
            <w:tcW w:w="9863" w:type="dxa"/>
            <w:gridSpan w:val="3"/>
            <w:tcBorders>
              <w:top w:val="single" w:sz="24" w:space="0" w:color="ACA8AA"/>
              <w:bottom w:val="single" w:sz="24" w:space="0" w:color="ACA8AA"/>
            </w:tcBorders>
          </w:tcPr>
          <w:p>
            <w:pPr>
              <w:pStyle w:val="Heading1"/>
              <w:widowControl w:val="false"/>
              <w:rPr/>
            </w:pPr>
            <w:r>
              <w:rPr/>
              <w:t>MOJE CÍLE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ListBullet"/>
              <w:widowControl w:val="false"/>
              <w:numPr>
                <w:ilvl w:val="0"/>
                <w:numId w:val="1"/>
              </w:numPr>
              <w:rPr/>
            </w:pPr>
            <w:r>
              <w:rPr/>
              <w:t xml:space="preserve">Podporovat transparentnost a komunikaci mezi školní radou a rodinami </w:t>
            </w:r>
          </w:p>
          <w:p>
            <w:pPr>
              <w:pStyle w:val="ListBullet"/>
              <w:widowControl w:val="false"/>
              <w:numPr>
                <w:ilvl w:val="0"/>
                <w:numId w:val="1"/>
              </w:numPr>
              <w:rPr/>
            </w:pPr>
            <w:r>
              <w:rPr/>
              <w:t xml:space="preserve">Zajistit bezpečné a vstřícné školy pro všechny studenty </w:t>
            </w:r>
          </w:p>
          <w:p>
            <w:pPr>
              <w:pStyle w:val="ListBullet"/>
              <w:widowControl w:val="false"/>
              <w:numPr>
                <w:ilvl w:val="0"/>
                <w:numId w:val="1"/>
              </w:numPr>
              <w:rPr/>
            </w:pPr>
            <w:r>
              <w:rPr/>
              <w:t>Podporovat učitele lepšími studijními materiály</w:t>
            </w:r>
          </w:p>
        </w:tc>
      </w:tr>
      <w:tr>
        <w:trPr>
          <w:trHeight w:val="210" w:hRule="atLeast"/>
        </w:trPr>
        <w:tc>
          <w:tcPr>
            <w:tcW w:w="9863" w:type="dxa"/>
            <w:gridSpan w:val="3"/>
            <w:tcBorders>
              <w:top w:val="single" w:sz="24" w:space="0" w:color="ACA8AA"/>
            </w:tcBorders>
          </w:tcPr>
          <w:p>
            <w:pPr>
              <w:pStyle w:val="Heading1"/>
              <w:widowControl w:val="false"/>
              <w:bidi w:val="0"/>
              <w:spacing w:lineRule="auto" w:line="240" w:beforeAutospacing="0" w:before="0" w:afterAutospacing="0" w:after="0"/>
              <w:ind w:left="0" w:right="0" w:hanging="0"/>
              <w:jc w:val="left"/>
              <w:rPr/>
            </w:pPr>
            <w:r>
              <w:rPr/>
              <w:t>OSOBNÍ POZNÁMKA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  <w:p>
            <w:pPr>
              <w:pStyle w:val="ListBullet"/>
              <w:widowControl w:val="false"/>
              <w:numPr>
                <w:ilvl w:val="0"/>
                <w:numId w:val="1"/>
              </w:numPr>
              <w:rPr/>
            </w:pPr>
            <w:r>
              <w:rPr/>
              <w:t>Věřím, že naše škola prosperuje, když spolupracujeme. Jsem odhodlán naslouchat, spolupracovat a zastupovat hlasy rodičů, studentů a učitelů v celém našem obci.</w:t>
            </w:r>
          </w:p>
          <w:p>
            <w:pPr>
              <w:pStyle w:val="Normal"/>
              <w:widowControl w:val="false"/>
              <w:bidi w:val="0"/>
              <w:rPr/>
            </w:pPr>
            <w:r>
              <w:rPr/>
            </w:r>
          </w:p>
        </w:tc>
      </w:tr>
      <w:tr>
        <w:trPr>
          <w:trHeight w:val="396" w:hRule="atLeast"/>
        </w:trPr>
        <w:tc>
          <w:tcPr>
            <w:tcW w:w="4840" w:type="dxa"/>
            <w:tcBorders>
              <w:bottom w:val="single" w:sz="24" w:space="0" w:color="ACA8AA"/>
            </w:tcBorders>
          </w:tcPr>
          <w:p>
            <w:pPr>
              <w:pStyle w:val="ListBullet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</w:r>
          </w:p>
        </w:tc>
        <w:tc>
          <w:tcPr>
            <w:tcW w:w="5023" w:type="dxa"/>
            <w:gridSpan w:val="2"/>
            <w:tcBorders>
              <w:bottom w:val="single" w:sz="24" w:space="0" w:color="ACA8AA"/>
            </w:tcBorders>
          </w:tcPr>
          <w:p>
            <w:pPr>
              <w:pStyle w:val="ListBullet"/>
              <w:widowControl w:val="false"/>
              <w:numPr>
                <w:ilvl w:val="0"/>
                <w:numId w:val="0"/>
              </w:numPr>
              <w:ind w:left="0" w:hanging="0"/>
              <w:jc w:val="left"/>
              <w:rPr/>
            </w:pPr>
            <w:r>
              <w:rPr/>
            </w:r>
          </w:p>
        </w:tc>
      </w:tr>
    </w:tbl>
    <w:p>
      <w:pPr>
        <w:pStyle w:val="ListBullet"/>
        <w:numPr>
          <w:ilvl w:val="0"/>
          <w:numId w:val="0"/>
        </w:numPr>
        <w:ind w:left="0" w:hanging="0"/>
        <w:rPr/>
      </w:pPr>
      <w:r>
        <w:rPr/>
      </w:r>
    </w:p>
    <w:sectPr>
      <w:type w:val="nextPage"/>
      <w:pgSz w:w="12240" w:h="15840"/>
      <w:pgMar w:left="1080" w:right="1080" w:gutter="0" w:header="0" w:top="990" w:footer="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Gill Sans M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color w:val="000000" w:themeColor="text1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sz w:val="24"/>
        <w:color w:val="925D34" w:themeColor="accent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 w:val="24"/>
        <w:color w:val="925D34" w:themeColor="accent1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Gill Sans MT" w:hAnsi="Gill Sans MT" w:eastAsia="Gill Sans MT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1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semiHidden="1"/>
    <w:lsdException w:name="Emphasis" w:uiPriority="20" w:semiHidden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4fa3"/>
    <w:pPr>
      <w:widowControl/>
      <w:bidi w:val="0"/>
      <w:spacing w:lineRule="exact" w:line="240" w:before="0" w:after="0"/>
      <w:jc w:val="left"/>
    </w:pPr>
    <w:rPr>
      <w:rFonts w:ascii="Gill Sans MT" w:hAnsi="Gill Sans MT" w:eastAsia="Gill Sans MT" w:cs=""/>
      <w:color w:val="404040" w:themeColor="text1" w:themeTint="bf"/>
      <w:kern w:val="0"/>
      <w:sz w:val="20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f99"/>
    <w:pPr>
      <w:keepNext w:val="true"/>
      <w:keepLines/>
      <w:spacing w:lineRule="auto" w:line="240"/>
      <w:outlineLvl w:val="0"/>
    </w:pPr>
    <w:rPr>
      <w:rFonts w:ascii="Gill Sans MT" w:hAnsi="Gill Sans MT" w:eastAsia="" w:cs="Times New Roman (Headings CS)" w:asciiTheme="majorHAnsi" w:eastAsiaTheme="majorEastAsia" w:hAnsiTheme="majorHAnsi"/>
      <w:caps/>
      <w:color w:val="575355" w:themeColor="accent4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30f99"/>
    <w:pPr>
      <w:keepNext w:val="true"/>
      <w:keepLines/>
      <w:spacing w:lineRule="auto" w:line="240" w:before="160" w:after="80"/>
      <w:outlineLvl w:val="1"/>
    </w:pPr>
    <w:rPr>
      <w:rFonts w:ascii="Gill Sans MT" w:hAnsi="Gill Sans MT" w:eastAsia="" w:cs="Times New Roman (Headings CS)" w:asciiTheme="majorHAnsi" w:eastAsiaTheme="majorEastAsia" w:hAnsiTheme="majorHAns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30f99"/>
    <w:pPr>
      <w:spacing w:lineRule="auto" w:line="240" w:before="0" w:after="80"/>
      <w:outlineLvl w:val="2"/>
    </w:pPr>
    <w:rPr>
      <w:rFonts w:ascii="Gill Sans MT" w:hAnsi="Gill Sans MT" w:asciiTheme="majorHAnsi" w:hAnsiTheme="majorHAns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cc2921"/>
    <w:pPr>
      <w:spacing w:lineRule="auto" w:line="240" w:before="0" w:after="120"/>
      <w:outlineLvl w:val="3"/>
    </w:pPr>
    <w:rPr>
      <w:rFonts w:ascii="Gill Sans MT" w:hAnsi="Gill Sans MT" w:asciiTheme="majorHAnsi" w:hAnsiTheme="majorHAnsi"/>
      <w:caps/>
      <w:color w:val="595959" w:themeColor="text1" w:themeTint="a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11"/>
    <w:qFormat/>
    <w:rsid w:val="00ad79e9"/>
    <w:rPr>
      <w:rFonts w:ascii="Gill Sans MT" w:hAnsi="Gill Sans MT" w:eastAsia="" w:cs="Times New Roman (Headings CS)" w:asciiTheme="majorHAnsi" w:eastAsiaTheme="majorEastAsia" w:hAnsiTheme="majorHAnsi"/>
      <w:caps/>
      <w:color w:val="575355" w:themeColor="accent4" w:themeShade="80"/>
      <w:spacing w:val="60"/>
      <w:kern w:val="2"/>
      <w:sz w:val="72"/>
      <w:szCs w:val="56"/>
    </w:rPr>
  </w:style>
  <w:style w:type="character" w:styleId="IntenseEmphasis">
    <w:name w:val="Intense Emphasis"/>
    <w:basedOn w:val="DefaultParagraphFont"/>
    <w:uiPriority w:val="99"/>
    <w:semiHidden/>
    <w:qFormat/>
    <w:rsid w:val="00ce3b09"/>
    <w:rPr>
      <w:b/>
      <w:iCs/>
      <w:color w:val="262626" w:themeColor="text1" w:themeTint="d9"/>
    </w:rPr>
  </w:style>
  <w:style w:type="character" w:styleId="Heading1Char" w:customStyle="1">
    <w:name w:val="Heading 1 Char"/>
    <w:basedOn w:val="DefaultParagraphFont"/>
    <w:link w:val="Heading1"/>
    <w:uiPriority w:val="9"/>
    <w:qFormat/>
    <w:rsid w:val="00a30f99"/>
    <w:rPr>
      <w:rFonts w:ascii="Gill Sans MT" w:hAnsi="Gill Sans MT" w:eastAsia="" w:cs="Times New Roman (Headings CS)" w:asciiTheme="majorHAnsi" w:eastAsiaTheme="majorEastAsia" w:hAnsiTheme="majorHAnsi"/>
      <w:caps/>
      <w:color w:val="575355" w:themeColor="accent4" w:themeShade="8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ad79e9"/>
    <w:rPr>
      <w:rFonts w:ascii="Gill Sans MT" w:hAnsi="Gill Sans MT" w:eastAsia="" w:cs="Times New Roman (Headings CS)" w:asciiTheme="majorHAnsi" w:eastAsiaTheme="majorEastAsia" w:hAnsiTheme="majorHAnsi"/>
      <w:b/>
      <w:caps/>
      <w:color w:val="000000" w:themeColor="text1"/>
      <w:sz w:val="2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ad79e9"/>
    <w:rPr>
      <w:rFonts w:ascii="Gill Sans MT" w:hAnsi="Gill Sans MT" w:asciiTheme="majorHAnsi" w:hAnsiTheme="majorHAnsi"/>
      <w:color w:val="000000" w:themeColor="text1"/>
      <w:sz w:val="20"/>
      <w:szCs w:val="22"/>
    </w:rPr>
  </w:style>
  <w:style w:type="character" w:styleId="Heading4Char" w:customStyle="1">
    <w:name w:val="Heading 4 Char"/>
    <w:basedOn w:val="DefaultParagraphFont"/>
    <w:link w:val="Heading4"/>
    <w:uiPriority w:val="9"/>
    <w:qFormat/>
    <w:rsid w:val="00cc2921"/>
    <w:rPr>
      <w:rFonts w:ascii="Gill Sans MT" w:hAnsi="Gill Sans MT" w:asciiTheme="majorHAnsi" w:hAnsiTheme="majorHAnsi"/>
      <w:caps/>
      <w:color w:val="595959" w:themeColor="text1" w:themeTint="a6"/>
      <w:sz w:val="20"/>
      <w:szCs w:val="22"/>
    </w:rPr>
  </w:style>
  <w:style w:type="character" w:styleId="SubtleReference">
    <w:name w:val="Subtle Reference"/>
    <w:basedOn w:val="DefaultParagraphFont"/>
    <w:uiPriority w:val="99"/>
    <w:semiHidden/>
    <w:qFormat/>
    <w:rsid w:val="00ce3b09"/>
    <w:rPr>
      <w:rFonts w:ascii="Gill Sans MT" w:hAnsi="Gill Sans MT"/>
      <w:b w:val="false"/>
      <w:i w:val="false"/>
      <w:caps/>
      <w:vanish w:val="false"/>
      <w:color w:val="000000" w:themeColor="text1"/>
      <w:spacing w:val="10"/>
      <w:sz w:val="20"/>
    </w:rPr>
  </w:style>
  <w:style w:type="character" w:styleId="InternetLink">
    <w:name w:val="Hyperlink"/>
    <w:basedOn w:val="DefaultParagraphFont"/>
    <w:uiPriority w:val="99"/>
    <w:semiHidden/>
    <w:rsid w:val="00ce3b09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qFormat/>
    <w:rsid w:val="00ce3b09"/>
    <w:rPr>
      <w:color w:val="605E5C"/>
      <w:shd w:fill="E1DFDD" w:val="clear"/>
    </w:rPr>
  </w:style>
  <w:style w:type="character" w:styleId="PlaceholderText">
    <w:name w:val="Placeholder Text"/>
    <w:basedOn w:val="DefaultParagraphFont"/>
    <w:uiPriority w:val="99"/>
    <w:semiHidden/>
    <w:qFormat/>
    <w:rsid w:val="00ad79e9"/>
    <w:rPr>
      <w:color w:val="808080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ad79e9"/>
    <w:rPr>
      <w:rFonts w:ascii="Gill Sans MT" w:hAnsi="Gill Sans MT"/>
      <w:color w:val="404040" w:themeColor="text1" w:themeTint="bf"/>
      <w:sz w:val="20"/>
      <w:szCs w:val="22"/>
    </w:rPr>
  </w:style>
  <w:style w:type="character" w:styleId="FooterChar" w:customStyle="1">
    <w:name w:val="Footer Char"/>
    <w:basedOn w:val="DefaultParagraphFont"/>
    <w:link w:val="Footer"/>
    <w:uiPriority w:val="99"/>
    <w:semiHidden/>
    <w:qFormat/>
    <w:rsid w:val="00ad79e9"/>
    <w:rPr>
      <w:rFonts w:ascii="Gill Sans MT" w:hAnsi="Gill Sans MT"/>
      <w:color w:val="404040" w:themeColor="text1" w:themeTint="bf"/>
      <w:sz w:val="20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ad79e9"/>
    <w:rPr>
      <w:rFonts w:ascii="Gill Sans MT" w:hAnsi="Gill Sans MT"/>
      <w:caps/>
      <w:color w:val="000000" w:themeColor="text1"/>
      <w:spacing w:val="60"/>
      <w:sz w:val="7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link w:val="TitleChar"/>
    <w:uiPriority w:val="11"/>
    <w:qFormat/>
    <w:rsid w:val="00ad79e9"/>
    <w:pPr>
      <w:spacing w:lineRule="auto" w:line="192" w:before="0" w:after="0"/>
      <w:contextualSpacing/>
    </w:pPr>
    <w:rPr>
      <w:rFonts w:ascii="Gill Sans MT" w:hAnsi="Gill Sans MT" w:eastAsia="" w:cs="Times New Roman (Headings CS)" w:asciiTheme="majorHAnsi" w:eastAsiaTheme="majorEastAsia" w:hAnsiTheme="majorHAnsi"/>
      <w:caps/>
      <w:color w:val="575355" w:themeColor="accent4" w:themeShade="80"/>
      <w:spacing w:val="60"/>
      <w:kern w:val="2"/>
      <w:sz w:val="72"/>
      <w:szCs w:val="56"/>
    </w:rPr>
  </w:style>
  <w:style w:type="paragraph" w:styleId="ContactInfo" w:customStyle="1">
    <w:name w:val="Contact Info"/>
    <w:basedOn w:val="Normal"/>
    <w:uiPriority w:val="99"/>
    <w:qFormat/>
    <w:rsid w:val="003f1b98"/>
    <w:pPr>
      <w:spacing w:lineRule="auto" w:line="240" w:before="0" w:after="120"/>
      <w:jc w:val="right"/>
    </w:pPr>
    <w:rPr>
      <w:rFonts w:cs="Times New Roman (Body CS)"/>
      <w:color w:val="000000" w:themeColor="text1"/>
    </w:rPr>
  </w:style>
  <w:style w:type="paragraph" w:styleId="ListBullet">
    <w:name w:val="List Bullet"/>
    <w:basedOn w:val="Normal"/>
    <w:uiPriority w:val="99"/>
    <w:qFormat/>
    <w:rsid w:val="00823601"/>
    <w:pPr>
      <w:numPr>
        <w:ilvl w:val="0"/>
        <w:numId w:val="1"/>
      </w:numPr>
      <w:spacing w:lineRule="auto" w:line="240"/>
    </w:pPr>
    <w:rPr/>
  </w:style>
  <w:style w:type="paragraph" w:styleId="ListParagraph">
    <w:name w:val="List Paragraph"/>
    <w:basedOn w:val="Normal"/>
    <w:uiPriority w:val="34"/>
    <w:semiHidden/>
    <w:qFormat/>
    <w:rsid w:val="00cc0ffe"/>
    <w:pPr>
      <w:spacing w:before="0" w:after="0"/>
      <w:ind w:left="720" w:hanging="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semiHidden/>
    <w:rsid w:val="001d40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FooterChar"/>
    <w:uiPriority w:val="99"/>
    <w:semiHidden/>
    <w:rsid w:val="001d409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ubtitle">
    <w:name w:val="Subtitle"/>
    <w:basedOn w:val="Normal"/>
    <w:next w:val="Normal"/>
    <w:link w:val="SubtitleChar"/>
    <w:uiPriority w:val="11"/>
    <w:qFormat/>
    <w:rsid w:val="00ad79e9"/>
    <w:pPr>
      <w:spacing w:lineRule="auto" w:line="192"/>
    </w:pPr>
    <w:rPr>
      <w:caps/>
      <w:color w:val="000000" w:themeColor="text1"/>
      <w:spacing w:val="60"/>
      <w:sz w:val="72"/>
    </w:rPr>
  </w:style>
  <w:style w:type="numbering" w:styleId="NoList" w:default="1">
    <w:name w:val="No List"/>
    <w:uiPriority w:val="99"/>
    <w:semiHidden/>
    <w:unhideWhenUsed/>
    <w:qFormat/>
  </w:style>
  <w:style w:type="numbering" w:styleId="CurrentList1" w:customStyle="1">
    <w:name w:val="Current List1"/>
    <w:uiPriority w:val="99"/>
    <w:qFormat/>
    <w:rsid w:val="005937b7"/>
  </w:style>
  <w:style w:type="numbering" w:styleId="CurrentList2" w:customStyle="1">
    <w:name w:val="Current List2"/>
    <w:uiPriority w:val="99"/>
    <w:qFormat/>
    <w:rsid w:val="005937b7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f92ca8"/>
    <w:rPr>
      <w:color w:val="595959" w:themeColor="text1" w:themeTint="a6"/>
      <w:sz w:val="22"/>
      <w:szCs w:val="22"/>
    </w:rPr>
    <w:tblPr>
      <w:tblBorders>
        <w:bottom w:val="single" w:color="ACA8AA" w:themeColor="accent4" w:sz="24" w:space="0"/>
        <w:insideH w:val="single" w:color="ACA8AA" w:themeColor="accent4" w:sz="24" w:space="0"/>
      </w:tblBorders>
    </w:tblPr>
    <w:tcPr>
      <w:tcMar>
        <w:top w:w="216" w:type="dxa"/>
        <w:left w:w="0" w:type="dxa"/>
        <w:bottom w:w="216" w:type="dxa"/>
        <w:right w:w="0" w:type="dxa"/>
      </w:tcMar>
    </w:tcPr>
    <w:tblStylePr w:type="firstRow">
      <w:rPr/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vAlign w:val="bottom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Neutral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925D34"/>
      </a:accent1>
      <a:accent2>
        <a:srgbClr val="B7834C"/>
      </a:accent2>
      <a:accent3>
        <a:srgbClr val="BC987A"/>
      </a:accent3>
      <a:accent4>
        <a:srgbClr val="ACA8AA"/>
      </a:accent4>
      <a:accent5>
        <a:srgbClr val="D5A97A"/>
      </a:accent5>
      <a:accent6>
        <a:srgbClr val="F5DCC3"/>
      </a:accent6>
      <a:hlink>
        <a:srgbClr val="0563C1"/>
      </a:hlink>
      <a:folHlink>
        <a:srgbClr val="954F72"/>
      </a:folHlink>
    </a:clrScheme>
    <a:fontScheme name="Custom 76">
      <a:majorFont>
        <a:latin typeface="Gill Sans MT"/>
        <a:ea typeface=""/>
        <a:cs typeface=""/>
      </a:majorFont>
      <a:minorFont>
        <a:latin typeface="Gill Sans M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9" ma:contentTypeDescription="Create a new document." ma:contentTypeScope="" ma:versionID="6a914531ae0f23be31da2eba1f3b42a9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ae00154c9e66547f022c4923f88826d6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hidden="true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hidden="tru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hidden="true" ma:internalName="Background" ma:readOnly="false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68B29-1F97-422A-ACAB-0C0864E14413}"/>
</file>

<file path=customXml/itemProps2.xml><?xml version="1.0" encoding="utf-8"?>
<ds:datastoreItem xmlns:ds="http://schemas.openxmlformats.org/officeDocument/2006/customXml" ds:itemID="{79DAB141-C7ED-48DA-BC45-0BE539FBC614}"/>
</file>

<file path=customXml/itemProps3.xml><?xml version="1.0" encoding="utf-8"?>
<ds:datastoreItem xmlns:ds="http://schemas.openxmlformats.org/officeDocument/2006/customXml" ds:itemID="{0FF612B3-BB29-4BCC-8AB6-1140903B2C0B}"/>
</file>

<file path=docProps/app.xml><?xml version="1.0" encoding="utf-8"?>
<Properties xmlns="http://schemas.openxmlformats.org/officeDocument/2006/extended-properties" xmlns:vt="http://schemas.openxmlformats.org/officeDocument/2006/docPropsVTypes">
  <Template>TM22261183</Template>
  <TotalTime>2</TotalTime>
  <Application>sFree_Office_for_Docs_and_PDF/7.4.2.3$Windows_X86_64 LibreOffice_project/382eef1f22670f7f4118c8c2dd222ec7ad009daf</Application>
  <AppVersion>15.0000</AppVersion>
  <Pages>1</Pages>
  <Words>134</Words>
  <Characters>777</Characters>
  <CharactersWithSpaces>895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2025-10-30T09:16:03Z</dcterms:created>
  <dc:creator>Antonin Dedek</dc:creator>
  <dc:description/>
  <dc:language>cs-CZ</dc:language>
  <cp:lastModifiedBy/>
  <dcterms:modified xsi:type="dcterms:W3CDTF">2025-10-30T11:42:46Z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