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AD" w:rsidRPr="0011161D" w:rsidRDefault="00A425AD" w:rsidP="00A425AD">
      <w:pPr>
        <w:rPr>
          <w:rFonts w:ascii="Arial" w:hAnsi="Arial" w:cs="Arial"/>
          <w:b/>
          <w:u w:val="single"/>
        </w:rPr>
      </w:pPr>
      <w:r w:rsidRPr="0011161D">
        <w:rPr>
          <w:rFonts w:ascii="Arial" w:hAnsi="Arial" w:cs="Arial"/>
          <w:b/>
          <w:u w:val="single"/>
        </w:rPr>
        <w:t xml:space="preserve">Zápis ze schůze školské rady konané dne </w:t>
      </w:r>
      <w:proofErr w:type="gramStart"/>
      <w:r w:rsidRPr="0011161D">
        <w:rPr>
          <w:rFonts w:ascii="Arial" w:hAnsi="Arial" w:cs="Arial"/>
          <w:b/>
          <w:u w:val="single"/>
        </w:rPr>
        <w:t>23.9.2013</w:t>
      </w:r>
      <w:proofErr w:type="gramEnd"/>
      <w:r w:rsidRPr="0011161D">
        <w:rPr>
          <w:rFonts w:ascii="Arial" w:hAnsi="Arial" w:cs="Arial"/>
          <w:b/>
          <w:u w:val="single"/>
        </w:rPr>
        <w:t>.</w:t>
      </w:r>
    </w:p>
    <w:p w:rsidR="00A425AD" w:rsidRPr="0011161D" w:rsidRDefault="00A425AD" w:rsidP="00A425AD">
      <w:pPr>
        <w:rPr>
          <w:rFonts w:ascii="Arial" w:hAnsi="Arial" w:cs="Arial"/>
          <w:b/>
          <w:u w:val="single"/>
        </w:rPr>
      </w:pPr>
    </w:p>
    <w:p w:rsidR="00A425AD" w:rsidRPr="0011161D" w:rsidRDefault="00A425AD" w:rsidP="00A425AD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b/>
          <w:sz w:val="24"/>
          <w:szCs w:val="24"/>
        </w:rPr>
        <w:t>Přivítání všech členů školské rady.</w:t>
      </w:r>
      <w:r w:rsidRPr="0011161D">
        <w:rPr>
          <w:rFonts w:ascii="Arial" w:hAnsi="Arial" w:cs="Arial"/>
          <w:sz w:val="24"/>
          <w:szCs w:val="24"/>
        </w:rPr>
        <w:t xml:space="preserve"> Přítomny byly p. ředitelka Mgr. Iva </w:t>
      </w:r>
      <w:proofErr w:type="spellStart"/>
      <w:r w:rsidRPr="0011161D">
        <w:rPr>
          <w:rFonts w:ascii="Arial" w:hAnsi="Arial" w:cs="Arial"/>
          <w:sz w:val="24"/>
          <w:szCs w:val="24"/>
        </w:rPr>
        <w:t>Poršová</w:t>
      </w:r>
      <w:proofErr w:type="spellEnd"/>
      <w:r w:rsidRPr="0011161D">
        <w:rPr>
          <w:rFonts w:ascii="Arial" w:hAnsi="Arial" w:cs="Arial"/>
          <w:sz w:val="24"/>
          <w:szCs w:val="24"/>
        </w:rPr>
        <w:t xml:space="preserve">, p. </w:t>
      </w:r>
      <w:proofErr w:type="spellStart"/>
      <w:r w:rsidRPr="0011161D">
        <w:rPr>
          <w:rFonts w:ascii="Arial" w:hAnsi="Arial" w:cs="Arial"/>
          <w:sz w:val="24"/>
          <w:szCs w:val="24"/>
        </w:rPr>
        <w:t>Kříčková</w:t>
      </w:r>
      <w:proofErr w:type="spellEnd"/>
      <w:r w:rsidRPr="0011161D">
        <w:rPr>
          <w:rFonts w:ascii="Arial" w:hAnsi="Arial" w:cs="Arial"/>
          <w:sz w:val="24"/>
          <w:szCs w:val="24"/>
        </w:rPr>
        <w:t>, p. ing. Šedivá, p. Ulčová, p. Pospíšilová, p. vychovatelka Vykoukalová, p. uč. Lída Řepková. Seznámení s body jednání školské rady.</w:t>
      </w:r>
    </w:p>
    <w:p w:rsidR="00A425AD" w:rsidRPr="0011161D" w:rsidRDefault="00A425AD" w:rsidP="00A425A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1161D">
        <w:rPr>
          <w:rFonts w:ascii="Arial" w:hAnsi="Arial" w:cs="Arial"/>
          <w:b/>
          <w:sz w:val="24"/>
          <w:szCs w:val="24"/>
        </w:rPr>
        <w:t>Projednání dokumentů:</w:t>
      </w:r>
    </w:p>
    <w:p w:rsidR="00A425AD" w:rsidRPr="0011161D" w:rsidRDefault="00A425AD" w:rsidP="00A425AD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seznámení s výroční zprávou za rok 2012-2013</w:t>
      </w:r>
    </w:p>
    <w:p w:rsidR="00A425AD" w:rsidRPr="0011161D" w:rsidRDefault="00A425AD" w:rsidP="00A425AD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školní řád a pravidla pro hodnocení výsledků vzdělávání žáků – aktualizace</w:t>
      </w:r>
    </w:p>
    <w:p w:rsidR="00A425AD" w:rsidRPr="0011161D" w:rsidRDefault="00A425AD" w:rsidP="00A425AD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informace o nakládání s prostředky SRPŠ v ZŠ a MŠ za školní rok 2012-2013 přednesené p. Ulčovou</w:t>
      </w:r>
    </w:p>
    <w:p w:rsidR="00A425AD" w:rsidRPr="0011161D" w:rsidRDefault="00A425AD" w:rsidP="00A425AD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zpráva o výsledcích školy za rok 2012-2013</w:t>
      </w:r>
    </w:p>
    <w:p w:rsidR="00A425AD" w:rsidRPr="0011161D" w:rsidRDefault="00A425AD" w:rsidP="00A425AD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informace o akcích za rok 2012-2013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škola v přírodě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čarodějnická škola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vynášení Morény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Dlouhomostecký básník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projektový den – Cesta proti násilí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plavecký výcvik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zápis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divadlo – O veverce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předávání Slabikáře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hudební představení – Lidová písnička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beseda – O zdravé výživě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pekelná škola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 xml:space="preserve">předvánoční </w:t>
      </w:r>
      <w:proofErr w:type="spellStart"/>
      <w:r w:rsidRPr="0011161D">
        <w:rPr>
          <w:rFonts w:ascii="Arial" w:hAnsi="Arial" w:cs="Arial"/>
          <w:sz w:val="24"/>
          <w:szCs w:val="24"/>
        </w:rPr>
        <w:t>jarmarkové</w:t>
      </w:r>
      <w:proofErr w:type="spellEnd"/>
      <w:r w:rsidRPr="0011161D">
        <w:rPr>
          <w:rFonts w:ascii="Arial" w:hAnsi="Arial" w:cs="Arial"/>
          <w:sz w:val="24"/>
          <w:szCs w:val="24"/>
        </w:rPr>
        <w:t xml:space="preserve"> tvoření s rodiči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vánoční jarmark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vánoční besídka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zpívání v kostele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návštěva zubní hygienistky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jablíčkový pátek</w:t>
      </w:r>
    </w:p>
    <w:p w:rsidR="00A425AD" w:rsidRPr="0011161D" w:rsidRDefault="00A425AD" w:rsidP="00A425AD">
      <w:pPr>
        <w:pStyle w:val="Odstavecseseznamem"/>
        <w:ind w:left="1440"/>
        <w:rPr>
          <w:rFonts w:ascii="Arial" w:hAnsi="Arial" w:cs="Arial"/>
          <w:sz w:val="24"/>
          <w:szCs w:val="24"/>
        </w:rPr>
      </w:pPr>
    </w:p>
    <w:p w:rsidR="00A425AD" w:rsidRPr="0011161D" w:rsidRDefault="00A425AD" w:rsidP="00A425A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softHyphen/>
      </w:r>
      <w:r w:rsidRPr="0011161D">
        <w:rPr>
          <w:rFonts w:ascii="Arial" w:hAnsi="Arial" w:cs="Arial"/>
          <w:b/>
          <w:sz w:val="24"/>
          <w:szCs w:val="24"/>
        </w:rPr>
        <w:t xml:space="preserve"> Změny a přínosy ve školním roce 2012-2013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Učební plány zpracované podle osnov pro jednotlivé ročníky byly splněny, učivo bylo probráno, procvičeno a zopakováno.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Integrovaní žáci byli vzděláváni podle individuálních vzdělávacích plánů.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V celorepublikovém testování žáků pátého ročníku byly výsledky naší školy ve všech předmětech průměrné až nadprůměrné.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Spolupráce se zřizovatelem je velmi dobrá. Díky získané dotaci, byla započata rekonstrukce školy. V květnu se začala realizovat výměna oken za plastové, v celé budově byla zahájena kompletní výměna topení, včetně rozvodů, nových radiátorů, kotlů, byly započaty práce na zateplení budovy a nové fasádě.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V letošním roce proběhl ve spolupráci školy a obce již čtvrtý ročník soutěže divadelních kroužků Dlouhomostecké divadelní hrátky, které se zúčastnily soubory z 10 škol Libereckého kraje.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Žáci pátého ročníku se probojovali do krajského kola dopravní soutěže mladých cyklistů.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lastRenderedPageBreak/>
        <w:t>Ozdravný pobyt žáků základní školy a předškolních dětí mateřské školy byl i v letošním roce zdařilý.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Do mateřské školy byly zakoupeny nové skříně na chodbu, pořízen byl nový CD přehrávač, zakoupen nový nábytek pro děti – kuchyňka a stoleček se židličkami.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Do tělocvičny byly zakoupeny nové žíněnky.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Do školní družiny byla zakoupena válenda pro děti – pytel a přehrávač CD.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 xml:space="preserve">V letošním roce se hodně investovalo do školní kuchyně. Byl zakoupen </w:t>
      </w:r>
      <w:proofErr w:type="spellStart"/>
      <w:r w:rsidRPr="0011161D">
        <w:rPr>
          <w:rFonts w:ascii="Arial" w:hAnsi="Arial" w:cs="Arial"/>
          <w:sz w:val="24"/>
          <w:szCs w:val="24"/>
        </w:rPr>
        <w:t>konvektomat</w:t>
      </w:r>
      <w:proofErr w:type="spellEnd"/>
      <w:r w:rsidRPr="0011161D">
        <w:rPr>
          <w:rFonts w:ascii="Arial" w:hAnsi="Arial" w:cs="Arial"/>
          <w:sz w:val="24"/>
          <w:szCs w:val="24"/>
        </w:rPr>
        <w:t xml:space="preserve"> s příslušenstvím, opravena myčka nádobí, pořízen pracovní stůl do kanceláře vedoucí stravování.</w:t>
      </w:r>
    </w:p>
    <w:p w:rsidR="00A425AD" w:rsidRPr="0011161D" w:rsidRDefault="00A425AD" w:rsidP="00A425AD">
      <w:pPr>
        <w:pStyle w:val="Odstavecseseznamem"/>
        <w:ind w:left="1440"/>
        <w:rPr>
          <w:rFonts w:ascii="Arial" w:hAnsi="Arial" w:cs="Arial"/>
          <w:sz w:val="24"/>
          <w:szCs w:val="24"/>
        </w:rPr>
      </w:pPr>
    </w:p>
    <w:p w:rsidR="00A425AD" w:rsidRPr="0011161D" w:rsidRDefault="00A425AD" w:rsidP="00A425A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1161D">
        <w:rPr>
          <w:rFonts w:ascii="Arial" w:hAnsi="Arial" w:cs="Arial"/>
          <w:b/>
          <w:sz w:val="24"/>
          <w:szCs w:val="24"/>
        </w:rPr>
        <w:t>Hlavní úkoly pro příští období.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 xml:space="preserve">Zlepšovat výchovně vzdělávací činnost školy, podporovat moderní metody práce, používání techniky ve vyučovacím procesu, individuální přístup k žákům, zájmovou činnost, spolupráci s odborníky, zákonnými </w:t>
      </w:r>
      <w:proofErr w:type="gramStart"/>
      <w:r w:rsidRPr="0011161D">
        <w:rPr>
          <w:rFonts w:ascii="Arial" w:hAnsi="Arial" w:cs="Arial"/>
          <w:sz w:val="24"/>
          <w:szCs w:val="24"/>
        </w:rPr>
        <w:t>zástupci,.....</w:t>
      </w:r>
      <w:proofErr w:type="gramEnd"/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Účastnit se na projektech. Škola se má stát pilotní školou v projektu MŠMT. Pokusné ověřování účinnosti programu zaměřeného na změny v pohybovém a vývojovém režimu žáků ZŠ (Pohyb a výživa).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Pravidelně prezentovat činnost školy na veřejnosti.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Stabilizovat celkový počet žáků. V příštím školním roce škola očekává nárůst žáků 1. ročníku. Proto škola požádala MŠMT o navýšení kapacity z 53 na 58 žáků.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Ve spolupráci se zřizovatelem dokončit rekonstrukci a modernizaci celé budovy v co nejkratším termínu.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V září další úprava školní zahrady. Obec získala částečnou dotaci na herní prvky a lavičky, které budou nainstalovány v září na školní zahradu.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Dále pracovat na získání prostředků na modernizaci budovy, zejména toalet v MŠ i ZŠ.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Dbát a rozvíjet estetickou údržbu budovy školy i jejího okolí.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V rámci možností doplňovat chybějící pomůcky, zastaralé modernizovat.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Podporovat další vzdělávání pedagogických pracovníků.</w:t>
      </w:r>
    </w:p>
    <w:p w:rsidR="00A425AD" w:rsidRPr="0011161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Informace o kroužcích v novém školním roce 2013- 2014.</w:t>
      </w:r>
    </w:p>
    <w:p w:rsidR="00A425AD" w:rsidRDefault="00A425AD" w:rsidP="00A425A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Personální změny v ZŠ i v MŠ.</w:t>
      </w:r>
    </w:p>
    <w:p w:rsidR="0011161D" w:rsidRPr="0011161D" w:rsidRDefault="0011161D" w:rsidP="0011161D">
      <w:pPr>
        <w:pStyle w:val="Odstavecseseznamem"/>
        <w:ind w:left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425AD" w:rsidRPr="0011161D" w:rsidRDefault="00A425AD" w:rsidP="00A425A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1161D">
        <w:rPr>
          <w:rFonts w:ascii="Arial" w:hAnsi="Arial" w:cs="Arial"/>
          <w:b/>
          <w:sz w:val="24"/>
          <w:szCs w:val="24"/>
        </w:rPr>
        <w:t>Diskuse členů školské rady</w:t>
      </w:r>
    </w:p>
    <w:p w:rsidR="00A425AD" w:rsidRPr="0011161D" w:rsidRDefault="00A425AD" w:rsidP="00A425AD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A425AD" w:rsidRPr="0011161D" w:rsidRDefault="00A425AD" w:rsidP="00A425AD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A425AD" w:rsidRPr="0011161D" w:rsidRDefault="00A425AD" w:rsidP="00A425AD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A425AD" w:rsidRPr="0011161D" w:rsidRDefault="00A425AD" w:rsidP="00A425AD">
      <w:pPr>
        <w:pStyle w:val="Odstavecseseznamem"/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>Zapsala – Ludmila Řepková uč. MŠ.</w:t>
      </w:r>
    </w:p>
    <w:p w:rsidR="00A425AD" w:rsidRPr="0011161D" w:rsidRDefault="00A425AD" w:rsidP="00A425AD">
      <w:pPr>
        <w:ind w:left="360"/>
        <w:rPr>
          <w:rFonts w:ascii="Arial" w:hAnsi="Arial" w:cs="Arial"/>
          <w:b/>
          <w:sz w:val="24"/>
          <w:szCs w:val="24"/>
        </w:rPr>
      </w:pPr>
    </w:p>
    <w:p w:rsidR="00A425AD" w:rsidRPr="0011161D" w:rsidRDefault="00A425AD" w:rsidP="00A425AD">
      <w:pPr>
        <w:ind w:left="1080"/>
        <w:rPr>
          <w:rFonts w:ascii="Arial" w:hAnsi="Arial" w:cs="Arial"/>
          <w:sz w:val="24"/>
          <w:szCs w:val="24"/>
        </w:rPr>
      </w:pPr>
    </w:p>
    <w:p w:rsidR="00A425AD" w:rsidRPr="0011161D" w:rsidRDefault="00A425AD" w:rsidP="00A425AD">
      <w:pPr>
        <w:pStyle w:val="Odstavecseseznamem"/>
        <w:ind w:left="1080"/>
        <w:rPr>
          <w:rFonts w:ascii="Arial" w:hAnsi="Arial" w:cs="Arial"/>
          <w:sz w:val="24"/>
          <w:szCs w:val="24"/>
        </w:rPr>
      </w:pPr>
    </w:p>
    <w:p w:rsidR="00A425AD" w:rsidRPr="0011161D" w:rsidRDefault="00A425AD" w:rsidP="00A425AD">
      <w:p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 xml:space="preserve">       </w:t>
      </w:r>
    </w:p>
    <w:p w:rsidR="00A425AD" w:rsidRPr="0011161D" w:rsidRDefault="00A425AD" w:rsidP="00A425AD">
      <w:pPr>
        <w:rPr>
          <w:rFonts w:ascii="Arial" w:hAnsi="Arial" w:cs="Arial"/>
          <w:sz w:val="24"/>
          <w:szCs w:val="24"/>
        </w:rPr>
      </w:pPr>
      <w:r w:rsidRPr="0011161D">
        <w:rPr>
          <w:rFonts w:ascii="Arial" w:hAnsi="Arial" w:cs="Arial"/>
          <w:sz w:val="24"/>
          <w:szCs w:val="24"/>
        </w:rPr>
        <w:t xml:space="preserve">                </w:t>
      </w:r>
    </w:p>
    <w:p w:rsidR="003B292C" w:rsidRPr="0011161D" w:rsidRDefault="003B292C">
      <w:pPr>
        <w:rPr>
          <w:rFonts w:ascii="Arial" w:hAnsi="Arial" w:cs="Arial"/>
        </w:rPr>
      </w:pPr>
    </w:p>
    <w:sectPr w:rsidR="003B292C" w:rsidRPr="00111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167"/>
    <w:multiLevelType w:val="hybridMultilevel"/>
    <w:tmpl w:val="F16AFDEE"/>
    <w:lvl w:ilvl="0" w:tplc="DE3070B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70D5A"/>
    <w:multiLevelType w:val="hybridMultilevel"/>
    <w:tmpl w:val="547EFF38"/>
    <w:lvl w:ilvl="0" w:tplc="E95E789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5B3551"/>
    <w:multiLevelType w:val="hybridMultilevel"/>
    <w:tmpl w:val="CF7A2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AD"/>
    <w:rsid w:val="0011161D"/>
    <w:rsid w:val="003B292C"/>
    <w:rsid w:val="00A4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5AD"/>
    <w:pPr>
      <w:spacing w:after="0" w:line="240" w:lineRule="auto"/>
    </w:pPr>
    <w:rPr>
      <w:rFonts w:asciiTheme="majorHAnsi" w:hAnsiTheme="majorHAns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2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5AD"/>
    <w:pPr>
      <w:spacing w:after="0" w:line="240" w:lineRule="auto"/>
    </w:pPr>
    <w:rPr>
      <w:rFonts w:asciiTheme="majorHAnsi" w:hAnsiTheme="majorHAns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2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Kantor</cp:lastModifiedBy>
  <cp:revision>3</cp:revision>
  <dcterms:created xsi:type="dcterms:W3CDTF">2013-10-14T17:16:00Z</dcterms:created>
  <dcterms:modified xsi:type="dcterms:W3CDTF">2013-10-14T17:18:00Z</dcterms:modified>
</cp:coreProperties>
</file>